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434F1" w14:textId="77777777" w:rsidR="00FD325F" w:rsidRDefault="00FD325F">
      <w:pPr>
        <w:rPr>
          <w:b/>
        </w:rPr>
      </w:pPr>
    </w:p>
    <w:p w14:paraId="3B8FD579" w14:textId="77777777" w:rsidR="00FD325F" w:rsidRDefault="00FD325F">
      <w:pPr>
        <w:rPr>
          <w:b/>
        </w:rPr>
      </w:pPr>
    </w:p>
    <w:p w14:paraId="17FD4738" w14:textId="77777777" w:rsidR="00FD325F" w:rsidRDefault="00FD325F">
      <w:pPr>
        <w:rPr>
          <w:b/>
        </w:rPr>
      </w:pPr>
    </w:p>
    <w:p w14:paraId="5110DAF9" w14:textId="23F11E13" w:rsidR="00FD325F" w:rsidRPr="00432314" w:rsidRDefault="00000000" w:rsidP="00432314">
      <w:pPr>
        <w:jc w:val="center"/>
        <w:rPr>
          <w:b/>
          <w:bCs/>
        </w:rPr>
      </w:pPr>
      <w:r w:rsidRPr="00432314">
        <w:rPr>
          <w:b/>
          <w:bCs/>
        </w:rPr>
        <w:t>RIO CONSTRUÇÃO SUMMIT 2025 VAI REUNIR A INDÚSTRIA NACIONAL E INTERNACIONAL DO SETOR</w:t>
      </w:r>
    </w:p>
    <w:p w14:paraId="0EAD68D0" w14:textId="77777777" w:rsidR="00FD325F" w:rsidRDefault="00FD325F"/>
    <w:p w14:paraId="2D9AABAF" w14:textId="4EF9E640" w:rsidR="00FD325F" w:rsidRDefault="00000000" w:rsidP="00432314">
      <w:pPr>
        <w:jc w:val="center"/>
      </w:pPr>
      <w:r>
        <w:rPr>
          <w:i/>
        </w:rPr>
        <w:t>Evento sobre inovação e tecnologia em construção civil e infraestrutura chega à segunda edição</w:t>
      </w:r>
    </w:p>
    <w:p w14:paraId="21B9344A" w14:textId="77777777" w:rsidR="00FD325F" w:rsidRDefault="00FD325F"/>
    <w:p w14:paraId="5917BAF2" w14:textId="00FD7B9F" w:rsidR="00FD325F" w:rsidRDefault="00000000" w:rsidP="00432314">
      <w:pPr>
        <w:jc w:val="both"/>
      </w:pPr>
      <w:r>
        <w:t>Em 2025, o Rio Construção Summit chega novamente ao P</w:t>
      </w:r>
      <w:r w:rsidR="006C2D61">
        <w:t>í</w:t>
      </w:r>
      <w:r>
        <w:t>er Mauá, no Rio de Janeiro. Em sua segunda edição, o evento, com entrada gratuita, se consolida como um encontro internacional da indústria da construção brasileira, com discussões sobre a conjuntura atual e as perspectivas futuras para o aumento da produtividade do setor, a redução do déficit habitacional e o aprimoramento da infraestrutura no país.</w:t>
      </w:r>
    </w:p>
    <w:p w14:paraId="7E6BBB5D" w14:textId="77777777" w:rsidR="00FD325F" w:rsidRDefault="00FD325F" w:rsidP="00432314">
      <w:pPr>
        <w:jc w:val="both"/>
      </w:pPr>
    </w:p>
    <w:p w14:paraId="05FFDCBE" w14:textId="77777777" w:rsidR="00FD325F" w:rsidRDefault="00000000" w:rsidP="00432314">
      <w:pPr>
        <w:jc w:val="both"/>
      </w:pPr>
      <w:r>
        <w:t>A edição de 2025 vai reunir os maiores líderes e players globais do setor. De 24 a 26 de setembro, empresários, autoridades, investidores e arquitetos nacionais e internacionais, além de trabalhadores e estudantes, participarão de palestras, painéis, sessões interativas e workshops para debater as inovações que irão transformar o futuro da construção.</w:t>
      </w:r>
    </w:p>
    <w:p w14:paraId="43C42589" w14:textId="77777777" w:rsidR="00FD325F" w:rsidRDefault="00FD325F" w:rsidP="00432314">
      <w:pPr>
        <w:jc w:val="both"/>
      </w:pPr>
    </w:p>
    <w:p w14:paraId="56E0E1AB" w14:textId="77777777" w:rsidR="00FD325F" w:rsidRDefault="00000000" w:rsidP="00432314">
      <w:pPr>
        <w:jc w:val="both"/>
      </w:pPr>
      <w:r>
        <w:t xml:space="preserve">Os principais temas em discussão serão as soluções em governança ambiental, social e corporativa (ESG) que estão elevando os padrões de sustentabilidade das obras, o papel das startups nas inovações, como o Building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 xml:space="preserve"> (BIM) está digitalizando e traçando novos rumos para as áreas da Engenharia, Arquitetura e Construção Civil (AEC) e os incentivos à qualificação profissional e ao desenvolvimento de carreiras no setor, que é intensivo em mão de obra.</w:t>
      </w:r>
    </w:p>
    <w:p w14:paraId="0C3E425A" w14:textId="77777777" w:rsidR="00FD325F" w:rsidRDefault="00FD325F" w:rsidP="00432314">
      <w:pPr>
        <w:jc w:val="both"/>
      </w:pPr>
    </w:p>
    <w:p w14:paraId="4B843962" w14:textId="25E6B5E1" w:rsidR="00FD325F" w:rsidRDefault="00000000" w:rsidP="00432314">
      <w:pPr>
        <w:jc w:val="both"/>
      </w:pPr>
      <w:r>
        <w:t>Os números mostram o sucesso da primeira edição, em 2023; mais de 10 mil inscritos assistiram a 170 horas de conteúdo ao vivo distribuídas em 72 pain</w:t>
      </w:r>
      <w:r w:rsidR="006C2D61">
        <w:t>é</w:t>
      </w:r>
      <w:r>
        <w:t xml:space="preserve">is com a participação de 272 debatedores. </w:t>
      </w:r>
    </w:p>
    <w:p w14:paraId="2A9A3168" w14:textId="77777777" w:rsidR="00FD325F" w:rsidRDefault="00FD325F" w:rsidP="00432314">
      <w:pPr>
        <w:jc w:val="both"/>
      </w:pPr>
    </w:p>
    <w:p w14:paraId="141EE694" w14:textId="54E08CDB" w:rsidR="006C2D61" w:rsidRPr="006C2D61" w:rsidRDefault="006C2D61" w:rsidP="006C2D61">
      <w:pPr>
        <w:jc w:val="both"/>
      </w:pPr>
      <w:r w:rsidRPr="006C2D61">
        <w:t xml:space="preserve">O Rio Construção Summit </w:t>
      </w:r>
      <w:r>
        <w:t xml:space="preserve">2025 </w:t>
      </w:r>
      <w:r w:rsidRPr="006C2D61">
        <w:t>é realizado pelo Sindicato da Indústria da Construção Civil no Estado do Rio de Janeiro (</w:t>
      </w:r>
      <w:proofErr w:type="spellStart"/>
      <w:r w:rsidRPr="006C2D61">
        <w:t>SindusconRio</w:t>
      </w:r>
      <w:proofErr w:type="spellEnd"/>
      <w:r w:rsidRPr="006C2D61">
        <w:t>), com apresentação da Federação das Indústrias do Estado do Rio de Janeiro (Firjan); parceria estratégica com a Câmara Brasileira da Indústria da Construção (CBIC), Sindicato Nacional da Indústria da Construção Pesada-Infraestrutura (</w:t>
      </w:r>
      <w:proofErr w:type="spellStart"/>
      <w:r w:rsidRPr="006C2D61">
        <w:t>Sinicon</w:t>
      </w:r>
      <w:proofErr w:type="spellEnd"/>
      <w:r w:rsidRPr="006C2D61">
        <w:t>), Sistema Indústria e Federação Interamericana da Indústria da Construção (FIIC); patrocínio master da Prefeitura do Rio/</w:t>
      </w:r>
      <w:proofErr w:type="spellStart"/>
      <w:r w:rsidRPr="006C2D61">
        <w:t>Invest.Rio</w:t>
      </w:r>
      <w:proofErr w:type="spellEnd"/>
      <w:r w:rsidRPr="006C2D61">
        <w:t xml:space="preserve"> e do Governo do Estado do Rio de Janeiro; patrocínio do Sebrae e CREA-RJ; Caixa como banco oficial; Águas do Rio como parceiro; CAU/RJ, Light, CONFEA e Project Management </w:t>
      </w:r>
      <w:proofErr w:type="spellStart"/>
      <w:r w:rsidRPr="006C2D61">
        <w:t>Institute</w:t>
      </w:r>
      <w:proofErr w:type="spellEnd"/>
      <w:r w:rsidRPr="006C2D61">
        <w:t xml:space="preserve"> como apoiadores.</w:t>
      </w:r>
    </w:p>
    <w:p w14:paraId="007C07A0" w14:textId="77777777" w:rsidR="00FD325F" w:rsidRDefault="00FD325F">
      <w:pPr>
        <w:rPr>
          <w:b/>
        </w:rPr>
      </w:pPr>
    </w:p>
    <w:p w14:paraId="6E95BB49" w14:textId="4F215816" w:rsidR="00FD325F" w:rsidRPr="006C2D61" w:rsidRDefault="00000000">
      <w:pPr>
        <w:rPr>
          <w:b/>
          <w:i/>
        </w:rPr>
      </w:pPr>
      <w:r>
        <w:rPr>
          <w:b/>
        </w:rPr>
        <w:t>Serviço:</w:t>
      </w:r>
      <w:r>
        <w:br/>
      </w:r>
    </w:p>
    <w:p w14:paraId="646AC21C" w14:textId="77777777" w:rsidR="006C2D61" w:rsidRPr="006C2D61" w:rsidRDefault="006C2D61" w:rsidP="006C2D61">
      <w:r w:rsidRPr="006C2D61">
        <w:rPr>
          <w:b/>
          <w:bCs/>
        </w:rPr>
        <w:t>Rio Construção Summit 2025</w:t>
      </w:r>
      <w:r w:rsidRPr="006C2D61">
        <w:br/>
        <w:t xml:space="preserve">Informações e inscrições: </w:t>
      </w:r>
      <w:hyperlink r:id="rId6" w:history="1">
        <w:r w:rsidRPr="006C2D61">
          <w:rPr>
            <w:rStyle w:val="Hyperlink"/>
          </w:rPr>
          <w:t>https://rioconstrucaosummit.com.br/</w:t>
        </w:r>
        <w:r w:rsidRPr="006C2D61">
          <w:rPr>
            <w:rStyle w:val="Hyperlink"/>
          </w:rPr>
          <w:br/>
        </w:r>
      </w:hyperlink>
      <w:r w:rsidRPr="006C2D61">
        <w:t>Data: 24 a 26 de setembro</w:t>
      </w:r>
    </w:p>
    <w:p w14:paraId="6EA598D1" w14:textId="77777777" w:rsidR="006C2D61" w:rsidRPr="006C2D61" w:rsidRDefault="006C2D61" w:rsidP="006C2D61">
      <w:r w:rsidRPr="006C2D61">
        <w:t>Local: Píer Mauá, Rio de Janeiro</w:t>
      </w:r>
      <w:r w:rsidRPr="006C2D61">
        <w:br/>
      </w:r>
      <w:r w:rsidRPr="006C2D61">
        <w:br/>
      </w:r>
    </w:p>
    <w:p w14:paraId="61E4724D" w14:textId="77777777" w:rsidR="006C2D61" w:rsidRDefault="006C2D61" w:rsidP="006C2D61">
      <w:pPr>
        <w:rPr>
          <w:b/>
          <w:bCs/>
        </w:rPr>
      </w:pPr>
      <w:r w:rsidRPr="006C2D61">
        <w:rPr>
          <w:b/>
          <w:bCs/>
        </w:rPr>
        <w:lastRenderedPageBreak/>
        <w:t>Mais informações: </w:t>
      </w:r>
    </w:p>
    <w:p w14:paraId="405D1BA2" w14:textId="77777777" w:rsidR="006C2D61" w:rsidRPr="006C2D61" w:rsidRDefault="006C2D61" w:rsidP="006C2D61"/>
    <w:p w14:paraId="1401CEDD" w14:textId="77777777" w:rsidR="006C2D61" w:rsidRPr="006C2D61" w:rsidRDefault="006C2D61" w:rsidP="006C2D61">
      <w:proofErr w:type="spellStart"/>
      <w:r w:rsidRPr="006C2D61">
        <w:t>InPress</w:t>
      </w:r>
      <w:proofErr w:type="spellEnd"/>
      <w:r w:rsidRPr="006C2D61">
        <w:t xml:space="preserve"> Porter Novelli </w:t>
      </w:r>
    </w:p>
    <w:p w14:paraId="2469B46D" w14:textId="77777777" w:rsidR="006C2D61" w:rsidRPr="006C2D61" w:rsidRDefault="006C2D61" w:rsidP="006C2D61">
      <w:proofErr w:type="spellStart"/>
      <w:r w:rsidRPr="006C2D61">
        <w:t>Mára</w:t>
      </w:r>
      <w:proofErr w:type="spellEnd"/>
      <w:r w:rsidRPr="006C2D61">
        <w:t xml:space="preserve"> Bentes – (21) 99694.2950</w:t>
      </w:r>
    </w:p>
    <w:p w14:paraId="063B7FA9" w14:textId="77777777" w:rsidR="006C2D61" w:rsidRPr="006C2D61" w:rsidRDefault="006C2D61" w:rsidP="006C2D61">
      <w:r w:rsidRPr="006C2D61">
        <w:t>Matheus Vieira – (21) 99924.1628</w:t>
      </w:r>
    </w:p>
    <w:p w14:paraId="339D2381" w14:textId="77777777" w:rsidR="006C2D61" w:rsidRPr="006C2D61" w:rsidRDefault="006C2D61" w:rsidP="006C2D61">
      <w:r w:rsidRPr="006C2D61">
        <w:t>Luiz Brasil – (21) 98103.5141</w:t>
      </w:r>
    </w:p>
    <w:p w14:paraId="2E67CCAD" w14:textId="77777777" w:rsidR="006C2D61" w:rsidRPr="006C2D61" w:rsidRDefault="006C2D61" w:rsidP="006C2D61">
      <w:r w:rsidRPr="006C2D61">
        <w:t>Ana Claudia Santos – (21) 99389.6073</w:t>
      </w:r>
    </w:p>
    <w:p w14:paraId="5F23E741" w14:textId="77777777" w:rsidR="006C2D61" w:rsidRPr="006C2D61" w:rsidRDefault="006C2D61" w:rsidP="006C2D61">
      <w:hyperlink r:id="rId7" w:history="1">
        <w:r w:rsidRPr="006C2D61">
          <w:rPr>
            <w:rStyle w:val="Hyperlink"/>
          </w:rPr>
          <w:t>rioconstrucaosummit@inpresspni.com.br</w:t>
        </w:r>
      </w:hyperlink>
    </w:p>
    <w:p w14:paraId="013EE2C3" w14:textId="77777777" w:rsidR="00FD325F" w:rsidRDefault="00FD325F"/>
    <w:sectPr w:rsidR="00FD325F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99A0C" w14:textId="77777777" w:rsidR="00FA5842" w:rsidRDefault="00FA5842">
      <w:pPr>
        <w:spacing w:line="240" w:lineRule="auto"/>
      </w:pPr>
      <w:r>
        <w:separator/>
      </w:r>
    </w:p>
  </w:endnote>
  <w:endnote w:type="continuationSeparator" w:id="0">
    <w:p w14:paraId="2CD53F37" w14:textId="77777777" w:rsidR="00FA5842" w:rsidRDefault="00FA58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35346" w14:textId="77777777" w:rsidR="00FA5842" w:rsidRDefault="00FA5842">
      <w:pPr>
        <w:spacing w:line="240" w:lineRule="auto"/>
      </w:pPr>
      <w:r>
        <w:separator/>
      </w:r>
    </w:p>
  </w:footnote>
  <w:footnote w:type="continuationSeparator" w:id="0">
    <w:p w14:paraId="16640258" w14:textId="77777777" w:rsidR="00FA5842" w:rsidRDefault="00FA58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F2BAE" w14:textId="77777777" w:rsidR="00FD325F" w:rsidRDefault="00000000">
    <w:r>
      <w:rPr>
        <w:noProof/>
      </w:rPr>
      <w:drawing>
        <wp:inline distT="114300" distB="114300" distL="114300" distR="114300" wp14:anchorId="230859EB" wp14:editId="126E4AA4">
          <wp:extent cx="2024063" cy="329116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4063" cy="3291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C3226E2" wp14:editId="1B0A7383">
          <wp:simplePos x="0" y="0"/>
          <wp:positionH relativeFrom="column">
            <wp:posOffset>4362450</wp:posOffset>
          </wp:positionH>
          <wp:positionV relativeFrom="paragraph">
            <wp:posOffset>-276224</wp:posOffset>
          </wp:positionV>
          <wp:extent cx="1590675" cy="7334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5F"/>
    <w:rsid w:val="00432314"/>
    <w:rsid w:val="004D7FD7"/>
    <w:rsid w:val="006A028F"/>
    <w:rsid w:val="006C2D61"/>
    <w:rsid w:val="007A45C6"/>
    <w:rsid w:val="00A33189"/>
    <w:rsid w:val="00E94804"/>
    <w:rsid w:val="00FA5842"/>
    <w:rsid w:val="00FD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E2FF"/>
  <w15:docId w15:val="{9AF1EEF1-4F33-41B5-9C74-7994055F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6C2D6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2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ioconstrucaosummit@inpresspni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oconstrucaosummit.com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Bentes</dc:creator>
  <cp:lastModifiedBy>Mara Bentes</cp:lastModifiedBy>
  <cp:revision>2</cp:revision>
  <dcterms:created xsi:type="dcterms:W3CDTF">2025-09-09T16:01:00Z</dcterms:created>
  <dcterms:modified xsi:type="dcterms:W3CDTF">2025-09-09T16:01:00Z</dcterms:modified>
</cp:coreProperties>
</file>